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0C" w:rsidRPr="00A459B3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EE747B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723F473" wp14:editId="1965BEA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EE747B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EE747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</w:t>
      </w:r>
      <w:r w:rsidR="004E500C" w:rsidRPr="00FF14C3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1955A1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ДВАДЦЯТА</w:t>
      </w:r>
      <w:r w:rsidR="004E500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 </w:t>
      </w:r>
      <w:r w:rsidR="001955A1">
        <w:rPr>
          <w:rFonts w:ascii="Times New Roman" w:hAnsi="Times New Roman"/>
          <w:sz w:val="28"/>
          <w:szCs w:val="28"/>
        </w:rPr>
        <w:t>28</w:t>
      </w:r>
      <w:r>
        <w:rPr>
          <w:rFonts w:ascii="Times New Roman" w:hAnsi="Times New Roman"/>
          <w:sz w:val="28"/>
          <w:szCs w:val="28"/>
        </w:rPr>
        <w:t xml:space="preserve"> »  </w:t>
      </w:r>
      <w:r w:rsidR="001955A1">
        <w:rPr>
          <w:rFonts w:ascii="Times New Roman" w:hAnsi="Times New Roman"/>
          <w:sz w:val="28"/>
          <w:szCs w:val="28"/>
        </w:rPr>
        <w:t>жовтня</w:t>
      </w:r>
      <w:r>
        <w:rPr>
          <w:rFonts w:ascii="Times New Roman" w:hAnsi="Times New Roman"/>
          <w:sz w:val="28"/>
          <w:szCs w:val="28"/>
        </w:rPr>
        <w:t xml:space="preserve"> 2021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№   </w:t>
      </w:r>
      <w:r w:rsidR="001955A1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Pr="00B71CCC">
        <w:rPr>
          <w:sz w:val="28"/>
          <w:szCs w:val="28"/>
        </w:rPr>
        <w:t xml:space="preserve">- </w:t>
      </w:r>
      <w:r w:rsidR="001955A1">
        <w:rPr>
          <w:sz w:val="28"/>
          <w:szCs w:val="28"/>
        </w:rPr>
        <w:t>20</w:t>
      </w:r>
      <w:r w:rsidRPr="00B71CCC">
        <w:rPr>
          <w:sz w:val="28"/>
          <w:szCs w:val="28"/>
        </w:rPr>
        <w:t>-</w:t>
      </w:r>
      <w:r w:rsidRPr="00B71CCC">
        <w:rPr>
          <w:sz w:val="28"/>
          <w:szCs w:val="28"/>
          <w:lang w:val="en-US"/>
        </w:rPr>
        <w:t>V</w:t>
      </w:r>
      <w:r w:rsidRPr="00B71CCC">
        <w:rPr>
          <w:sz w:val="28"/>
          <w:szCs w:val="28"/>
        </w:rPr>
        <w:t>ІІІ</w:t>
      </w:r>
    </w:p>
    <w:p w:rsidR="004E500C" w:rsidRDefault="004E500C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A873DA" w:rsidRDefault="004E500C" w:rsidP="00A873D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Про </w:t>
      </w:r>
      <w:r w:rsidR="00A873DA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списання необоротних </w:t>
      </w:r>
    </w:p>
    <w:p w:rsidR="00A873DA" w:rsidRDefault="00A873DA" w:rsidP="00A873D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активів з балансу</w:t>
      </w:r>
      <w:r w:rsidR="004E500C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 </w:t>
      </w:r>
      <w:r w:rsidR="004E500C"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Бучанської </w:t>
      </w:r>
    </w:p>
    <w:p w:rsidR="004E500C" w:rsidRPr="00496041" w:rsidRDefault="004E500C" w:rsidP="00A873DA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міської ради</w:t>
      </w:r>
    </w:p>
    <w:p w:rsidR="004E500C" w:rsidRPr="00496041" w:rsidRDefault="004E500C" w:rsidP="004E500C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</w:p>
    <w:p w:rsidR="00852413" w:rsidRPr="00DB43E2" w:rsidRDefault="00852413" w:rsidP="00852413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</w:pPr>
      <w:r w:rsidRPr="00CD1808">
        <w:rPr>
          <w:rFonts w:ascii="Times New Roman" w:hAnsi="Times New Roman"/>
          <w:sz w:val="26"/>
          <w:szCs w:val="26"/>
          <w:lang w:val="uk-UA"/>
        </w:rPr>
        <w:t xml:space="preserve">Розглянувши </w:t>
      </w:r>
      <w:r>
        <w:rPr>
          <w:rFonts w:ascii="Times New Roman" w:hAnsi="Times New Roman"/>
          <w:sz w:val="26"/>
          <w:szCs w:val="26"/>
          <w:lang w:val="uk-UA"/>
        </w:rPr>
        <w:t>пропозиції відділу бухгалтерського обліку та фінансового забезпечення Бучанської міської ради</w:t>
      </w:r>
      <w:r w:rsidRPr="00CD1808">
        <w:rPr>
          <w:rFonts w:ascii="Times New Roman" w:hAnsi="Times New Roman"/>
          <w:sz w:val="26"/>
          <w:szCs w:val="26"/>
          <w:lang w:val="uk-UA"/>
        </w:rPr>
        <w:t xml:space="preserve"> щодо </w:t>
      </w:r>
      <w:r>
        <w:rPr>
          <w:rFonts w:ascii="Times New Roman" w:hAnsi="Times New Roman"/>
          <w:sz w:val="26"/>
          <w:szCs w:val="26"/>
          <w:lang w:val="uk-UA"/>
        </w:rPr>
        <w:t>списання морально та фізично зношених та непридатних</w:t>
      </w:r>
      <w:r w:rsidRPr="00A30127">
        <w:rPr>
          <w:rFonts w:ascii="Times New Roman" w:hAnsi="Times New Roman" w:cs="Times New Roman"/>
          <w:sz w:val="26"/>
          <w:szCs w:val="26"/>
          <w:lang w:val="uk-UA"/>
        </w:rPr>
        <w:t xml:space="preserve"> до подальшого використання </w:t>
      </w:r>
      <w:r>
        <w:rPr>
          <w:rFonts w:ascii="Times New Roman" w:hAnsi="Times New Roman" w:cs="Times New Roman"/>
          <w:sz w:val="26"/>
          <w:szCs w:val="26"/>
          <w:lang w:val="uk-UA"/>
        </w:rPr>
        <w:t>матеріальних цінностей</w:t>
      </w:r>
      <w:r w:rsidRPr="00A30127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Pr="00A3012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згідно вимог Закону  України „Про бухгалтерський облік та фінансову звітність в Україні”,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</w:t>
      </w:r>
      <w:r w:rsidRPr="002034AA">
        <w:rPr>
          <w:rFonts w:ascii="Times New Roman" w:hAnsi="Times New Roman"/>
          <w:sz w:val="26"/>
          <w:szCs w:val="26"/>
          <w:lang w:val="uk-UA"/>
        </w:rPr>
        <w:t xml:space="preserve">враховуючи пропозиції 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постійн</w:t>
      </w: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ої  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комісії </w:t>
      </w:r>
      <w:r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ради </w:t>
      </w:r>
      <w:r w:rsidRPr="00DB43E2">
        <w:rPr>
          <w:rFonts w:ascii="Times New Roman" w:hAnsi="Times New Roman"/>
          <w:sz w:val="25"/>
          <w:szCs w:val="25"/>
          <w:lang w:val="uk-UA"/>
        </w:rPr>
        <w:t>з питань планування, бюджету, фінансів та податкової політики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керуючись Законом України "Про місцеве самоврядування в Україні", міська рада </w:t>
      </w:r>
    </w:p>
    <w:p w:rsidR="00852413" w:rsidRDefault="00852413" w:rsidP="00852413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52413" w:rsidRDefault="00852413" w:rsidP="00852413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852413" w:rsidRDefault="00852413" w:rsidP="00852413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852413" w:rsidRDefault="00852413" w:rsidP="00852413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Погодити списання  з балансу </w:t>
      </w:r>
      <w:r w:rsidRPr="00852413">
        <w:rPr>
          <w:rFonts w:ascii="Times New Roman" w:hAnsi="Times New Roman" w:cs="Times New Roman"/>
          <w:sz w:val="26"/>
          <w:szCs w:val="26"/>
          <w:lang w:val="uk-UA"/>
        </w:rPr>
        <w:t>Бучанської міської ради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необоротних активів, як таких, що непридатні до подальшого використання, відновлювальний ремонт їх неможливий або недоцільний, згідно додатку  до цього рішення.</w:t>
      </w:r>
    </w:p>
    <w:p w:rsidR="00852413" w:rsidRPr="00852413" w:rsidRDefault="00852413" w:rsidP="00852413">
      <w:pPr>
        <w:pStyle w:val="a3"/>
        <w:widowControl w:val="0"/>
        <w:numPr>
          <w:ilvl w:val="0"/>
          <w:numId w:val="2"/>
        </w:numPr>
        <w:tabs>
          <w:tab w:val="left" w:pos="2220"/>
          <w:tab w:val="left" w:pos="2565"/>
          <w:tab w:val="left" w:pos="3000"/>
        </w:tabs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proofErr w:type="spellStart"/>
      <w:r w:rsidRPr="00852413">
        <w:rPr>
          <w:rFonts w:ascii="Times New Roman" w:hAnsi="Times New Roman" w:cs="Times New Roman"/>
          <w:sz w:val="26"/>
          <w:szCs w:val="26"/>
          <w:lang w:val="uk-UA"/>
        </w:rPr>
        <w:t>Бучанському</w:t>
      </w:r>
      <w:proofErr w:type="spellEnd"/>
      <w:r w:rsidRPr="00852413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852413">
        <w:rPr>
          <w:rFonts w:ascii="Times New Roman" w:hAnsi="Times New Roman" w:cs="Times New Roman"/>
          <w:bCs/>
          <w:sz w:val="26"/>
          <w:szCs w:val="26"/>
          <w:lang w:val="uk-UA"/>
        </w:rPr>
        <w:t>міському голові затвердити відповідні акти про списання майна.</w:t>
      </w:r>
    </w:p>
    <w:p w:rsidR="004E500C" w:rsidRPr="00852413" w:rsidRDefault="004E500C" w:rsidP="00852413">
      <w:pPr>
        <w:widowControl w:val="0"/>
        <w:numPr>
          <w:ilvl w:val="0"/>
          <w:numId w:val="2"/>
        </w:numPr>
        <w:tabs>
          <w:tab w:val="left" w:pos="2220"/>
          <w:tab w:val="left" w:pos="2565"/>
          <w:tab w:val="left" w:pos="3000"/>
        </w:tabs>
        <w:autoSpaceDE w:val="0"/>
        <w:autoSpaceDN w:val="0"/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524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693528" w:rsidRPr="008524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постійну </w:t>
      </w:r>
      <w:r w:rsidRPr="00852413">
        <w:rPr>
          <w:rFonts w:ascii="Times New Roman" w:hAnsi="Times New Roman"/>
          <w:sz w:val="25"/>
          <w:szCs w:val="25"/>
          <w:lang w:val="uk-UA"/>
        </w:rPr>
        <w:t xml:space="preserve">комісію </w:t>
      </w:r>
      <w:r w:rsidR="00693528" w:rsidRPr="00852413">
        <w:rPr>
          <w:rFonts w:ascii="Times New Roman" w:hAnsi="Times New Roman"/>
          <w:sz w:val="25"/>
          <w:szCs w:val="25"/>
          <w:lang w:val="uk-UA"/>
        </w:rPr>
        <w:t xml:space="preserve">ради </w:t>
      </w:r>
      <w:r w:rsidRPr="00852413">
        <w:rPr>
          <w:rFonts w:ascii="Times New Roman" w:hAnsi="Times New Roman"/>
          <w:sz w:val="25"/>
          <w:szCs w:val="25"/>
          <w:lang w:val="uk-UA"/>
        </w:rPr>
        <w:t>з питань  планування, бюджету, фінансів та податкової політики</w:t>
      </w:r>
      <w:r w:rsidRPr="00852413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4E500C" w:rsidRDefault="004E500C" w:rsidP="004E500C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A134E" w:rsidRDefault="001A134E" w:rsidP="004E500C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Pr="00DB43E2" w:rsidRDefault="004E500C" w:rsidP="004E500C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4E500C" w:rsidRPr="00693528" w:rsidRDefault="004E500C" w:rsidP="004E500C">
      <w:pPr>
        <w:spacing w:after="0" w:line="240" w:lineRule="auto"/>
        <w:ind w:left="720"/>
        <w:contextualSpacing/>
        <w:jc w:val="both"/>
        <w:rPr>
          <w:lang w:val="uk-UA"/>
        </w:rPr>
      </w:pPr>
      <w:proofErr w:type="spellStart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голова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End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="0069352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4E500C" w:rsidRPr="00496041" w:rsidRDefault="004E500C" w:rsidP="004E500C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4E500C" w:rsidRDefault="004E500C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500C" w:rsidRDefault="004E500C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2413" w:rsidRDefault="00852413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2413" w:rsidRDefault="00852413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2413" w:rsidRDefault="00852413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2413" w:rsidRDefault="00852413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52413" w:rsidRDefault="00852413" w:rsidP="004E500C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5715" w:rsidRDefault="00BD5715">
      <w:bookmarkStart w:id="0" w:name="_GoBack"/>
      <w:bookmarkEnd w:id="0"/>
    </w:p>
    <w:sectPr w:rsidR="00BD5715" w:rsidSect="00CF2A96">
      <w:pgSz w:w="11906" w:h="16838"/>
      <w:pgMar w:top="426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140435"/>
    <w:rsid w:val="001466A2"/>
    <w:rsid w:val="001955A1"/>
    <w:rsid w:val="001A134E"/>
    <w:rsid w:val="002B040E"/>
    <w:rsid w:val="0040052C"/>
    <w:rsid w:val="004E500C"/>
    <w:rsid w:val="005B7D07"/>
    <w:rsid w:val="00680B75"/>
    <w:rsid w:val="00692BC2"/>
    <w:rsid w:val="00693528"/>
    <w:rsid w:val="00695ADA"/>
    <w:rsid w:val="006E67A5"/>
    <w:rsid w:val="007B04D2"/>
    <w:rsid w:val="00852413"/>
    <w:rsid w:val="008B7659"/>
    <w:rsid w:val="008D4C64"/>
    <w:rsid w:val="00A873DA"/>
    <w:rsid w:val="00B133FE"/>
    <w:rsid w:val="00B26787"/>
    <w:rsid w:val="00B46240"/>
    <w:rsid w:val="00B72649"/>
    <w:rsid w:val="00BD5715"/>
    <w:rsid w:val="00C813DF"/>
    <w:rsid w:val="00CD1A98"/>
    <w:rsid w:val="00EB20C7"/>
    <w:rsid w:val="00EB47E8"/>
    <w:rsid w:val="00F558E6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2021-10-08T10:45:00Z</cp:lastPrinted>
  <dcterms:created xsi:type="dcterms:W3CDTF">2021-10-08T10:35:00Z</dcterms:created>
  <dcterms:modified xsi:type="dcterms:W3CDTF">2021-10-08T11:12:00Z</dcterms:modified>
</cp:coreProperties>
</file>